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1F4" w:rsidRDefault="008811F4" w:rsidP="008811F4">
      <w:pPr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1D6D1B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4</w:t>
      </w:r>
      <w:r w:rsidRPr="00C9337A">
        <w:rPr>
          <w:sz w:val="24"/>
          <w:szCs w:val="24"/>
        </w:rPr>
        <w:t xml:space="preserve"> </w:t>
      </w:r>
    </w:p>
    <w:p w:rsidR="008811F4" w:rsidRDefault="008811F4" w:rsidP="008811F4">
      <w:pPr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8811F4" w:rsidRDefault="008811F4" w:rsidP="008811F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Республики Карелия  </w:t>
      </w:r>
    </w:p>
    <w:p w:rsidR="008811F4" w:rsidRDefault="008811F4" w:rsidP="008811F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на 2026 год и на плановый период 2027 и 2028 годов» </w:t>
      </w:r>
    </w:p>
    <w:p w:rsidR="008811F4" w:rsidRDefault="008811F4" w:rsidP="008811F4">
      <w:pPr>
        <w:jc w:val="right"/>
        <w:rPr>
          <w:sz w:val="24"/>
          <w:szCs w:val="24"/>
        </w:rPr>
      </w:pPr>
      <w:r>
        <w:rPr>
          <w:sz w:val="24"/>
          <w:szCs w:val="24"/>
        </w:rPr>
        <w:t>от  25 декабря 2025 года  № 1-7/79</w:t>
      </w:r>
    </w:p>
    <w:p w:rsidR="008811F4" w:rsidRPr="00257070" w:rsidRDefault="008811F4" w:rsidP="008811F4">
      <w:pPr>
        <w:ind w:firstLine="709"/>
        <w:jc w:val="right"/>
        <w:rPr>
          <w:sz w:val="24"/>
          <w:szCs w:val="24"/>
        </w:rPr>
      </w:pP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8811F4" w:rsidRPr="00155D6A" w:rsidRDefault="008811F4" w:rsidP="008811F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_______________ № ____</w:t>
      </w:r>
      <w:r w:rsidRPr="00257070">
        <w:rPr>
          <w:sz w:val="24"/>
          <w:szCs w:val="24"/>
        </w:rPr>
        <w:t>)</w:t>
      </w:r>
      <w:r w:rsidRPr="00155D6A">
        <w:rPr>
          <w:sz w:val="24"/>
          <w:szCs w:val="24"/>
        </w:rPr>
        <w:t xml:space="preserve"> </w:t>
      </w:r>
    </w:p>
    <w:p w:rsidR="008811F4" w:rsidRDefault="008811F4" w:rsidP="008811F4">
      <w:pPr>
        <w:jc w:val="both"/>
        <w:rPr>
          <w:sz w:val="24"/>
          <w:szCs w:val="24"/>
        </w:rPr>
      </w:pPr>
    </w:p>
    <w:p w:rsidR="008811F4" w:rsidRDefault="008811F4" w:rsidP="008811F4">
      <w:pPr>
        <w:ind w:firstLine="709"/>
        <w:jc w:val="right"/>
        <w:rPr>
          <w:sz w:val="24"/>
          <w:szCs w:val="24"/>
        </w:rPr>
      </w:pPr>
    </w:p>
    <w:p w:rsidR="008811F4" w:rsidRPr="005F0FF2" w:rsidRDefault="008811F4" w:rsidP="008811F4">
      <w:pPr>
        <w:jc w:val="center"/>
        <w:rPr>
          <w:sz w:val="24"/>
          <w:szCs w:val="24"/>
        </w:rPr>
      </w:pPr>
      <w:bookmarkStart w:id="0" w:name="_GoBack"/>
      <w:r w:rsidRPr="005F0FF2">
        <w:rPr>
          <w:sz w:val="24"/>
          <w:szCs w:val="24"/>
        </w:rPr>
        <w:t>Ведомственная структура расходов</w:t>
      </w:r>
      <w:bookmarkEnd w:id="0"/>
      <w:r w:rsidRPr="005F0FF2">
        <w:rPr>
          <w:sz w:val="24"/>
          <w:szCs w:val="24"/>
        </w:rPr>
        <w:t xml:space="preserve"> бюджета Кемского муниципального округа Республики Карелия </w:t>
      </w:r>
    </w:p>
    <w:p w:rsidR="008811F4" w:rsidRPr="005F0FF2" w:rsidRDefault="008811F4" w:rsidP="008811F4">
      <w:pPr>
        <w:jc w:val="center"/>
        <w:rPr>
          <w:sz w:val="24"/>
          <w:szCs w:val="24"/>
        </w:rPr>
      </w:pPr>
      <w:r w:rsidRPr="005F0FF2">
        <w:rPr>
          <w:sz w:val="24"/>
          <w:szCs w:val="24"/>
        </w:rPr>
        <w:t>на плановый период 2027 и 2028  годов</w:t>
      </w:r>
    </w:p>
    <w:p w:rsidR="008811F4" w:rsidRPr="001B2824" w:rsidRDefault="008811F4" w:rsidP="008811F4">
      <w:pPr>
        <w:jc w:val="center"/>
        <w:rPr>
          <w:sz w:val="28"/>
          <w:szCs w:val="28"/>
        </w:rPr>
      </w:pPr>
    </w:p>
    <w:p w:rsidR="008811F4" w:rsidRDefault="008811F4" w:rsidP="008811F4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тыс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ублей</w:t>
      </w:r>
      <w:proofErr w:type="spellEnd"/>
      <w:r>
        <w:rPr>
          <w:sz w:val="24"/>
          <w:szCs w:val="24"/>
        </w:rPr>
        <w:t>)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2"/>
        <w:gridCol w:w="759"/>
        <w:gridCol w:w="567"/>
        <w:gridCol w:w="597"/>
        <w:gridCol w:w="1481"/>
        <w:gridCol w:w="565"/>
        <w:gridCol w:w="1394"/>
        <w:gridCol w:w="1299"/>
      </w:tblGrid>
      <w:tr w:rsidR="008811F4" w:rsidRPr="00B918BE" w:rsidTr="001B1D03">
        <w:trPr>
          <w:trHeight w:val="360"/>
        </w:trPr>
        <w:tc>
          <w:tcPr>
            <w:tcW w:w="2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Код</w:t>
            </w:r>
          </w:p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глав</w:t>
            </w:r>
          </w:p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ного</w:t>
            </w:r>
            <w:proofErr w:type="spellEnd"/>
            <w:r w:rsidRPr="00B918BE">
              <w:rPr>
                <w:sz w:val="22"/>
                <w:szCs w:val="22"/>
              </w:rPr>
              <w:t xml:space="preserve"> </w:t>
            </w:r>
            <w:proofErr w:type="spellStart"/>
            <w:r w:rsidRPr="00B918BE">
              <w:rPr>
                <w:sz w:val="22"/>
                <w:szCs w:val="22"/>
              </w:rPr>
              <w:t>распо</w:t>
            </w:r>
            <w:proofErr w:type="spellEnd"/>
          </w:p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ряди</w:t>
            </w:r>
          </w:p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</w:t>
            </w:r>
          </w:p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Раз</w:t>
            </w:r>
          </w:p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B918BE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вид </w:t>
            </w:r>
          </w:p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расх</w:t>
            </w:r>
            <w:proofErr w:type="spellEnd"/>
          </w:p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одов</w:t>
            </w:r>
            <w:proofErr w:type="spellEnd"/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Сумма </w:t>
            </w:r>
          </w:p>
        </w:tc>
      </w:tr>
      <w:tr w:rsidR="008811F4" w:rsidRPr="00B918BE" w:rsidTr="001B1D03">
        <w:trPr>
          <w:trHeight w:val="25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26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</w:tr>
      <w:tr w:rsidR="008811F4" w:rsidRPr="00B918BE" w:rsidTr="001B1D03">
        <w:trPr>
          <w:trHeight w:val="705"/>
        </w:trPr>
        <w:tc>
          <w:tcPr>
            <w:tcW w:w="2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2027 год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2028 год</w:t>
            </w:r>
          </w:p>
        </w:tc>
      </w:tr>
      <w:tr w:rsidR="008811F4" w:rsidRPr="00B918BE" w:rsidTr="001B1D03">
        <w:trPr>
          <w:trHeight w:val="255"/>
        </w:trPr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1 341 267,5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1 472 113,4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128 161,8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125 690,4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3 057,5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49 661,7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50 207,2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2 873,5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2 826,5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2 826,5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46 788,2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47 333,7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20С00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46 788,2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47 333,7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40 856,4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40 946,4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1 638,0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2 018,0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3 294,0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540,3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20С0073702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8811F4" w:rsidRPr="00B918BE" w:rsidTr="001B1D03">
        <w:trPr>
          <w:trHeight w:val="397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20С0073750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454,0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489,0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8811F4" w:rsidRPr="00B918BE" w:rsidTr="001B1D03">
        <w:trPr>
          <w:trHeight w:val="211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1,8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2000061100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74 841,0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71 823,9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16 402,4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8 272,6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"Организация и обеспечение предоставления муниципальных услуг в </w:t>
            </w:r>
            <w:r w:rsidRPr="00B918BE">
              <w:rPr>
                <w:sz w:val="22"/>
                <w:szCs w:val="22"/>
              </w:rPr>
              <w:lastRenderedPageBreak/>
              <w:t>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3 006,0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8811F4" w:rsidRPr="00B918BE" w:rsidTr="001B1D03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0240164400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13 433,4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5 266,6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0410165150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8811F4" w:rsidRPr="00B918BE" w:rsidTr="001B1D03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0420265140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0420365140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7 691,7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7 913,3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B918BE">
              <w:rPr>
                <w:sz w:val="22"/>
                <w:szCs w:val="22"/>
              </w:rPr>
              <w:t>Кемском</w:t>
            </w:r>
            <w:proofErr w:type="spellEnd"/>
            <w:r w:rsidRPr="00B918BE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7 691,7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7 913,3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6 791,7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6 913,3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6 381,7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6 503,3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0530163050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1 000,0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6 826,0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6 826,0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6 763,0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6 813,0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43 691,9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48 512,0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498,0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175,0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 w:rsidRPr="00B918BE">
              <w:rPr>
                <w:sz w:val="22"/>
                <w:szCs w:val="22"/>
              </w:rPr>
              <w:t>софинансируемых</w:t>
            </w:r>
            <w:proofErr w:type="spellEnd"/>
            <w:r w:rsidRPr="00B918BE">
              <w:rPr>
                <w:sz w:val="22"/>
                <w:szCs w:val="22"/>
              </w:rPr>
              <w:t xml:space="preserve"> из вышестоящих бюджетов (Резервные средства)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3 286,0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21 924,0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26 924,0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415,0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2000061500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12 697,9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13 814,0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полномочий  органами местного самоуправления (Расходы на выплаты персоналу </w:t>
            </w:r>
            <w:r w:rsidRPr="00B918BE">
              <w:rPr>
                <w:sz w:val="22"/>
                <w:szCs w:val="22"/>
              </w:rPr>
              <w:lastRenderedPageBreak/>
              <w:t>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7 800,0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4 897,9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6 014,0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1 588,0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962,6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2000051180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601,3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625,4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8 148,0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12 648,0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0610162190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5 100,0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6 048,0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B918BE">
              <w:rPr>
                <w:sz w:val="22"/>
                <w:szCs w:val="22"/>
              </w:rPr>
              <w:t xml:space="preserve"> ,</w:t>
            </w:r>
            <w:proofErr w:type="gramEnd"/>
            <w:r w:rsidRPr="00B918BE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"Обеспечение пожарной безопасности на территории Кемского </w:t>
            </w:r>
            <w:r w:rsidRPr="00B918BE">
              <w:rPr>
                <w:sz w:val="22"/>
                <w:szCs w:val="22"/>
              </w:rPr>
              <w:lastRenderedPageBreak/>
              <w:t>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0620162200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57 721,3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76 190,3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B918BE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918BE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0840173480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1 598,2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1 720,2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Транспорт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"Создание </w:t>
            </w:r>
            <w:r w:rsidRPr="00B918BE">
              <w:rPr>
                <w:sz w:val="22"/>
                <w:szCs w:val="22"/>
              </w:rPr>
              <w:lastRenderedPageBreak/>
              <w:t>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0520164280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6 043,1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44 832,0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56 970,1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40 232,0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51 470,1</w:t>
            </w:r>
          </w:p>
        </w:tc>
      </w:tr>
      <w:tr w:rsidR="008811F4" w:rsidRPr="00B918BE" w:rsidTr="001B1D03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29 782,0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35 000,0</w:t>
            </w:r>
          </w:p>
        </w:tc>
      </w:tr>
      <w:tr w:rsidR="008811F4" w:rsidRPr="00B918BE" w:rsidTr="001B1D03">
        <w:trPr>
          <w:trHeight w:val="539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содержанию дорог общего пользования и инженерных сооружений на них в границах населенных пунктов муниципального образования (Уплата </w:t>
            </w:r>
            <w:r w:rsidRPr="00B918BE">
              <w:rPr>
                <w:sz w:val="22"/>
                <w:szCs w:val="22"/>
              </w:rPr>
              <w:lastRenderedPageBreak/>
              <w:t>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0810163220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10 150,0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16 170,1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5 500,0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2000063070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5 500,0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5 248,0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10 500,0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211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0510163910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4 848,0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10 000,0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строительства, архитектуры и градостроительства (Иные закупки товаров, работ и услуг для обеспечения </w:t>
            </w:r>
            <w:r w:rsidRPr="00B918BE">
              <w:rPr>
                <w:sz w:val="22"/>
                <w:szCs w:val="22"/>
              </w:rPr>
              <w:lastRenderedPageBreak/>
              <w:t>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2000063380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4 348,0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246 068,3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123 777,0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174 900,1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11 159,5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«Управление муниципальным имуществом в </w:t>
            </w:r>
            <w:proofErr w:type="spellStart"/>
            <w:r w:rsidRPr="00B918BE">
              <w:rPr>
                <w:sz w:val="22"/>
                <w:szCs w:val="22"/>
              </w:rPr>
              <w:t>Кемском</w:t>
            </w:r>
            <w:proofErr w:type="spellEnd"/>
            <w:r w:rsidRPr="00B918BE">
              <w:rPr>
                <w:sz w:val="22"/>
                <w:szCs w:val="22"/>
              </w:rPr>
              <w:t xml:space="preserve"> муниципальном округе»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0530263060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173 460,1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9 589,5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4 989,5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сносу аварийных многоквартирных домов (Иные закупки товаров, работ и услуг для </w:t>
            </w:r>
            <w:r w:rsidRPr="00B918BE">
              <w:rPr>
                <w:sz w:val="22"/>
                <w:szCs w:val="22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07В0163640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4 989,5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4 600,0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07НИ2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169 060,1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</w:t>
            </w:r>
            <w:proofErr w:type="gramStart"/>
            <w:r w:rsidRPr="00B918BE">
              <w:rPr>
                <w:sz w:val="22"/>
                <w:szCs w:val="22"/>
              </w:rPr>
              <w:t>а(</w:t>
            </w:r>
            <w:proofErr w:type="gramEnd"/>
            <w:r w:rsidRPr="00B918BE">
              <w:rPr>
                <w:sz w:val="22"/>
                <w:szCs w:val="22"/>
              </w:rPr>
              <w:t>за счет средств публично-правовой компании «Фонд развития территорий»)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07НИ267483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169 060,1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950,0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12 240,8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47 113,0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05102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4 110,0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4 710,0</w:t>
            </w:r>
          </w:p>
        </w:tc>
      </w:tr>
      <w:tr w:rsidR="008811F4" w:rsidRPr="00B918BE" w:rsidTr="001B1D03">
        <w:trPr>
          <w:trHeight w:val="232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1 610,0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1 710,0</w:t>
            </w:r>
          </w:p>
        </w:tc>
      </w:tr>
      <w:tr w:rsidR="008811F4" w:rsidRPr="00B918BE" w:rsidTr="001B1D03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0510263930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2 500,0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39 953,0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8 280,8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07К0263720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5 780,8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8 280,8</w:t>
            </w:r>
          </w:p>
        </w:tc>
      </w:tr>
      <w:tr w:rsidR="008811F4" w:rsidRPr="00B918BE" w:rsidTr="001B1D03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07НИ3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31 672,2</w:t>
            </w:r>
          </w:p>
        </w:tc>
      </w:tr>
      <w:tr w:rsidR="008811F4" w:rsidRPr="00B918BE" w:rsidTr="001B1D03">
        <w:trPr>
          <w:trHeight w:val="822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модернизации коммунальной инфраструктуре (Иные закупки товаров, работ и услуг для обеспечения государственных </w:t>
            </w:r>
            <w:r w:rsidRPr="00B918BE">
              <w:rPr>
                <w:sz w:val="22"/>
                <w:szCs w:val="22"/>
              </w:rPr>
              <w:lastRenderedPageBreak/>
              <w:t>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07НИ351540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31 672,2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2 350,0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2 450,0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2000063020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1 900,0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51 927,4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57 504,5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48 528,0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54 067,0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18 816,0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21 039,0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18 816,0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21 039,0</w:t>
            </w:r>
          </w:p>
        </w:tc>
      </w:tr>
      <w:tr w:rsidR="008811F4" w:rsidRPr="00B918BE" w:rsidTr="001B1D03">
        <w:trPr>
          <w:trHeight w:val="190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11 678,0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13 039,0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0820163820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7 138,0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8 000,0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"Обеспечение содержания, развития  и повышение </w:t>
            </w:r>
            <w:r w:rsidRPr="00B918BE">
              <w:rPr>
                <w:sz w:val="22"/>
                <w:szCs w:val="22"/>
              </w:rPr>
              <w:lastRenderedPageBreak/>
              <w:t>общего уровня объектов благоустройства"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0830163830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26 800,0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30 000,0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0840163850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2 912,0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3 028,0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8811F4" w:rsidRPr="00B918BE" w:rsidTr="001B1D03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100И455550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3 399,4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3 437,5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8 000,0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Комплекс процессных мероприятий "Сохранение и улучшение технического </w:t>
            </w:r>
            <w:r w:rsidRPr="00B918BE">
              <w:rPr>
                <w:sz w:val="22"/>
                <w:szCs w:val="22"/>
              </w:rPr>
              <w:lastRenderedPageBreak/>
              <w:t>состояния жилищного фонда»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07К0163610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0840163780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4 000,0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4 500,0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759 524,7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663 094,4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B918BE">
              <w:rPr>
                <w:sz w:val="22"/>
                <w:szCs w:val="22"/>
              </w:rPr>
              <w:t>основных</w:t>
            </w:r>
            <w:proofErr w:type="gramEnd"/>
            <w:r w:rsidRPr="00B918BE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138 563,6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149 265,6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по финансовому обеспечению  дошкольных образовательных </w:t>
            </w:r>
            <w:r w:rsidRPr="00B918BE">
              <w:rPr>
                <w:sz w:val="22"/>
                <w:szCs w:val="22"/>
              </w:rPr>
              <w:lastRenderedPageBreak/>
              <w:t>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0100164200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56 930,2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61 428,2</w:t>
            </w:r>
          </w:p>
        </w:tc>
      </w:tr>
      <w:tr w:rsidR="008811F4" w:rsidRPr="00B918BE" w:rsidTr="001B1D03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0100172750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81 633,4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87 837,4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521 734,7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412 836,2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514 479,0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405 250,7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361 780,7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382 475,3</w:t>
            </w:r>
          </w:p>
        </w:tc>
      </w:tr>
      <w:tr w:rsidR="008811F4" w:rsidRPr="00B918BE" w:rsidTr="001B1D03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0100264210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153 431,7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159 451,4</w:t>
            </w:r>
          </w:p>
        </w:tc>
      </w:tr>
      <w:tr w:rsidR="008811F4" w:rsidRPr="00B918BE" w:rsidTr="001B1D03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</w:t>
            </w:r>
            <w:r w:rsidRPr="00B918BE">
              <w:rPr>
                <w:sz w:val="22"/>
                <w:szCs w:val="22"/>
              </w:rPr>
              <w:lastRenderedPageBreak/>
              <w:t>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197 317,5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212 400,4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0100272760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1 867,0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2 009,4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01002L3040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9 154,5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8 604,1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01002S2760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10,0</w:t>
            </w:r>
          </w:p>
        </w:tc>
      </w:tr>
      <w:tr w:rsidR="008811F4" w:rsidRPr="00B918BE" w:rsidTr="001B1D03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010Ю4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129 767,4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010Ю457501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129 767,4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010Ю6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22 930,9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22 775,4</w:t>
            </w:r>
          </w:p>
        </w:tc>
      </w:tr>
      <w:tr w:rsidR="008811F4" w:rsidRPr="00B918BE" w:rsidTr="001B1D03">
        <w:trPr>
          <w:trHeight w:val="27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010Ю653030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22 930,9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22 775,4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3 978,7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4 281,8</w:t>
            </w:r>
          </w:p>
        </w:tc>
      </w:tr>
      <w:tr w:rsidR="008811F4" w:rsidRPr="00B918BE" w:rsidTr="001B1D03">
        <w:trPr>
          <w:trHeight w:val="379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</w:t>
            </w:r>
            <w:r w:rsidRPr="00B918BE">
              <w:rPr>
                <w:sz w:val="22"/>
                <w:szCs w:val="22"/>
              </w:rPr>
              <w:lastRenderedPageBreak/>
              <w:t>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440,1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589,4</w:t>
            </w:r>
          </w:p>
        </w:tc>
      </w:tr>
      <w:tr w:rsidR="008811F4" w:rsidRPr="00B918BE" w:rsidTr="001B1D03">
        <w:trPr>
          <w:trHeight w:val="35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9,3</w:t>
            </w:r>
          </w:p>
        </w:tc>
      </w:tr>
      <w:tr w:rsidR="008811F4" w:rsidRPr="00B918BE" w:rsidTr="001B1D03">
        <w:trPr>
          <w:trHeight w:val="1672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3 530,5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3 683,1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3 277,0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3 303,7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12НЮ6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3 277,0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3 303,7</w:t>
            </w:r>
          </w:p>
        </w:tc>
      </w:tr>
      <w:tr w:rsidR="008811F4" w:rsidRPr="00B918BE" w:rsidTr="001B1D03">
        <w:trPr>
          <w:trHeight w:val="27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12НЮ650500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1 056,3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1 055,7</w:t>
            </w:r>
          </w:p>
        </w:tc>
      </w:tr>
      <w:tr w:rsidR="008811F4" w:rsidRPr="00B918BE" w:rsidTr="001B1D03">
        <w:trPr>
          <w:trHeight w:val="6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12НЮ651790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2 220,7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2 248,0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55 798,4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57 007,7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0100364230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31 452,4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31 939,7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Муниципальная программа "Развитие культуры   Кемского муниципального </w:t>
            </w:r>
            <w:r w:rsidRPr="00B918BE">
              <w:rPr>
                <w:sz w:val="22"/>
                <w:szCs w:val="22"/>
              </w:rPr>
              <w:lastRenderedPageBreak/>
              <w:t>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B918BE">
              <w:rPr>
                <w:sz w:val="22"/>
                <w:szCs w:val="22"/>
              </w:rPr>
              <w:t>дополнительным</w:t>
            </w:r>
            <w:proofErr w:type="gramEnd"/>
            <w:r w:rsidRPr="00B918BE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0220164230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24 346,0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25 068,0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01006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250,0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0100664310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42 728,0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43 184,9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40 094,8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40 350,7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01С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40 094,8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40 350,7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35 667,9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35 699,9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4 415,4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4 639,3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11,5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8811F4" w:rsidRPr="00B918BE" w:rsidTr="001B1D03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04201S3150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2 633,2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2 834,2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88 184,8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101 346,8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Подпрограмма "Организация и обеспечение предоставления муниципальных услуг в </w:t>
            </w:r>
            <w:r w:rsidRPr="00B918BE">
              <w:rPr>
                <w:sz w:val="22"/>
                <w:szCs w:val="22"/>
              </w:rPr>
              <w:lastRenderedPageBreak/>
              <w:t>сфере культуры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75 367,8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88 456,8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7 434,0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7 734,0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0210164410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7 434,0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7 734,0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28 858,0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30 183,0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0210264420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28 858,0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30 183,0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39 075,8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50 539,8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0210364430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38 708,0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50 172,0</w:t>
            </w:r>
          </w:p>
        </w:tc>
      </w:tr>
      <w:tr w:rsidR="008811F4" w:rsidRPr="00B918BE" w:rsidTr="001B1D03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0210385010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367,8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02С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12 817,0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12 890,0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12 147,0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12 178,0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669,0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711,0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Услуги, связанные с обсечением деятельности учреждений (Уплата налогов, сборов и иных </w:t>
            </w:r>
            <w:r w:rsidRPr="00B918BE">
              <w:rPr>
                <w:sz w:val="22"/>
                <w:szCs w:val="22"/>
              </w:rPr>
              <w:lastRenderedPageBreak/>
              <w:t>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08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02С0061300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СОЦИАЛЬНАЯ ПОЛИТИКА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19 056,1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19 978,7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0410184900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4 683,9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5 863,7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6 301,9</w:t>
            </w:r>
          </w:p>
        </w:tc>
      </w:tr>
      <w:tr w:rsidR="008811F4" w:rsidRPr="00B918BE" w:rsidTr="001B1D03">
        <w:trPr>
          <w:trHeight w:val="232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</w:t>
            </w:r>
            <w:r w:rsidRPr="00B918BE">
              <w:rPr>
                <w:sz w:val="22"/>
                <w:szCs w:val="22"/>
              </w:rPr>
              <w:lastRenderedPageBreak/>
              <w:t>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0410173160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4 593,3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4 943,9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0410185030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8811F4" w:rsidRPr="00B918BE" w:rsidTr="001B1D03">
        <w:trPr>
          <w:trHeight w:val="822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spellStart"/>
            <w:r w:rsidRPr="00B918BE">
              <w:rPr>
                <w:sz w:val="22"/>
                <w:szCs w:val="22"/>
              </w:rPr>
              <w:t>Софинансирование</w:t>
            </w:r>
            <w:proofErr w:type="spellEnd"/>
            <w:r w:rsidRPr="00B918BE">
              <w:rPr>
                <w:sz w:val="22"/>
                <w:szCs w:val="22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04101S3160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1 148,4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1 236,0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7 191,4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7 575,1</w:t>
            </w:r>
          </w:p>
        </w:tc>
      </w:tr>
      <w:tr w:rsidR="008811F4" w:rsidRPr="00B918BE" w:rsidTr="001B1D03">
        <w:trPr>
          <w:trHeight w:val="113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8811F4" w:rsidRPr="00B918BE" w:rsidTr="001B1D03">
        <w:trPr>
          <w:trHeight w:val="33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proofErr w:type="gramStart"/>
            <w:r w:rsidRPr="00B918BE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0410172730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5 034,2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5 417,9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</w:tr>
      <w:tr w:rsidR="008811F4" w:rsidRPr="00B918BE" w:rsidTr="001B1D03">
        <w:trPr>
          <w:trHeight w:val="397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2 157,2</w:t>
            </w:r>
          </w:p>
        </w:tc>
      </w:tr>
      <w:tr w:rsidR="008811F4" w:rsidRPr="00B918BE" w:rsidTr="001B1D03">
        <w:trPr>
          <w:trHeight w:val="2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42,3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42,3</w:t>
            </w:r>
          </w:p>
        </w:tc>
      </w:tr>
      <w:tr w:rsidR="008811F4" w:rsidRPr="00B918BE" w:rsidTr="001B1D03">
        <w:trPr>
          <w:trHeight w:val="127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07В01А0820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2 114,9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2 114,9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1 317,1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1 417,8</w:t>
            </w:r>
          </w:p>
        </w:tc>
      </w:tr>
      <w:tr w:rsidR="008811F4" w:rsidRPr="00B918BE" w:rsidTr="001B1D03">
        <w:trPr>
          <w:trHeight w:val="169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1 295,0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1 395,7</w:t>
            </w:r>
          </w:p>
        </w:tc>
      </w:tr>
      <w:tr w:rsidR="008811F4" w:rsidRPr="00B918BE" w:rsidTr="001B1D03">
        <w:trPr>
          <w:trHeight w:val="539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10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0410273703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22,1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335 772,9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23 272,9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21 654,9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23 272,9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1 122,0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Мероприятия в области физической культуры и массового спорта (Иные закупки товаров, работ и </w:t>
            </w:r>
            <w:r w:rsidRPr="00B918BE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0300165120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122,0</w:t>
            </w:r>
          </w:p>
        </w:tc>
      </w:tr>
      <w:tr w:rsidR="008811F4" w:rsidRPr="00B918BE" w:rsidTr="001B1D03">
        <w:trPr>
          <w:trHeight w:val="14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03002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21 032,9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22 150,9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0300264240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610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21 032,9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22 150,9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03001L1112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410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312 500,0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093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lastRenderedPageBreak/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09301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020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0930161650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730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7 515,4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7 527,0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КОНТРОЛЬНО-СЧЕТНЫЙ КОМИТЕТ КЕМСКОГО МУНИЦИПАЛЬНОГО ОКРУГА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2 708,0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2 631,0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2 708,0</w:t>
            </w:r>
          </w:p>
        </w:tc>
      </w:tr>
      <w:tr w:rsidR="008811F4" w:rsidRPr="00B918BE" w:rsidTr="001B1D03">
        <w:trPr>
          <w:trHeight w:val="106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8811F4" w:rsidRPr="00B918BE" w:rsidTr="001B1D03">
        <w:trPr>
          <w:trHeight w:val="64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20С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2 626,0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2 703,0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120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2 408,0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2 464,0</w:t>
            </w:r>
          </w:p>
        </w:tc>
      </w:tr>
      <w:tr w:rsidR="008811F4" w:rsidRPr="00B918BE" w:rsidTr="001B1D03">
        <w:trPr>
          <w:trHeight w:val="80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20С0011030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240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218,0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239,0</w:t>
            </w:r>
          </w:p>
        </w:tc>
      </w:tr>
      <w:tr w:rsidR="008811F4" w:rsidRPr="00B918BE" w:rsidTr="001B1D03">
        <w:trPr>
          <w:trHeight w:val="43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8811F4" w:rsidRPr="00B918BE" w:rsidTr="001B1D03">
        <w:trPr>
          <w:trHeight w:val="28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 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8811F4" w:rsidRPr="00B918BE" w:rsidTr="001B1D03">
        <w:trPr>
          <w:trHeight w:val="855"/>
        </w:trPr>
        <w:tc>
          <w:tcPr>
            <w:tcW w:w="2992" w:type="dxa"/>
            <w:shd w:val="clear" w:color="auto" w:fill="auto"/>
            <w:vAlign w:val="bottom"/>
            <w:hideMark/>
          </w:tcPr>
          <w:p w:rsidR="008811F4" w:rsidRPr="00B918BE" w:rsidRDefault="008811F4" w:rsidP="001B1D03">
            <w:pPr>
              <w:jc w:val="both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030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01</w:t>
            </w:r>
          </w:p>
        </w:tc>
        <w:tc>
          <w:tcPr>
            <w:tcW w:w="597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2000061090</w:t>
            </w:r>
          </w:p>
        </w:tc>
        <w:tc>
          <w:tcPr>
            <w:tcW w:w="565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850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5,0</w:t>
            </w:r>
          </w:p>
        </w:tc>
      </w:tr>
      <w:tr w:rsidR="008811F4" w:rsidRPr="00B918BE" w:rsidTr="001B1D03">
        <w:trPr>
          <w:trHeight w:val="225"/>
        </w:trPr>
        <w:tc>
          <w:tcPr>
            <w:tcW w:w="6961" w:type="dxa"/>
            <w:gridSpan w:val="6"/>
            <w:shd w:val="clear" w:color="auto" w:fill="auto"/>
            <w:vAlign w:val="bottom"/>
            <w:hideMark/>
          </w:tcPr>
          <w:p w:rsidR="008811F4" w:rsidRDefault="008811F4" w:rsidP="001B1D03">
            <w:pPr>
              <w:jc w:val="center"/>
              <w:rPr>
                <w:sz w:val="22"/>
                <w:szCs w:val="22"/>
              </w:rPr>
            </w:pPr>
          </w:p>
          <w:p w:rsidR="008811F4" w:rsidRPr="00B918BE" w:rsidRDefault="008811F4" w:rsidP="001B1D03">
            <w:pPr>
              <w:jc w:val="center"/>
              <w:rPr>
                <w:sz w:val="22"/>
                <w:szCs w:val="22"/>
              </w:rPr>
            </w:pPr>
            <w:r w:rsidRPr="00B918BE">
              <w:rPr>
                <w:sz w:val="22"/>
                <w:szCs w:val="22"/>
              </w:rPr>
              <w:t>ИТОГО:</w:t>
            </w:r>
          </w:p>
        </w:tc>
        <w:tc>
          <w:tcPr>
            <w:tcW w:w="1394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bCs/>
                <w:sz w:val="22"/>
                <w:szCs w:val="22"/>
              </w:rPr>
            </w:pPr>
            <w:r w:rsidRPr="00B918BE">
              <w:rPr>
                <w:bCs/>
                <w:sz w:val="22"/>
                <w:szCs w:val="22"/>
              </w:rPr>
              <w:t>1 343 898,5</w:t>
            </w:r>
          </w:p>
        </w:tc>
        <w:tc>
          <w:tcPr>
            <w:tcW w:w="1299" w:type="dxa"/>
            <w:shd w:val="clear" w:color="auto" w:fill="auto"/>
            <w:noWrap/>
            <w:vAlign w:val="bottom"/>
            <w:hideMark/>
          </w:tcPr>
          <w:p w:rsidR="008811F4" w:rsidRPr="00B918BE" w:rsidRDefault="008811F4" w:rsidP="001B1D03">
            <w:pPr>
              <w:jc w:val="right"/>
              <w:rPr>
                <w:bCs/>
                <w:sz w:val="22"/>
                <w:szCs w:val="22"/>
              </w:rPr>
            </w:pPr>
            <w:r w:rsidRPr="00B918BE">
              <w:rPr>
                <w:bCs/>
                <w:sz w:val="22"/>
                <w:szCs w:val="22"/>
              </w:rPr>
              <w:t>1 474 821,4</w:t>
            </w:r>
          </w:p>
        </w:tc>
      </w:tr>
    </w:tbl>
    <w:p w:rsidR="00A42BAB" w:rsidRDefault="00A42BAB"/>
    <w:sectPr w:rsidR="00A42BAB" w:rsidSect="008811F4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1F4"/>
    <w:rsid w:val="008811F4"/>
    <w:rsid w:val="00A42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11F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8811F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11F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811F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811F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811F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811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8811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8811F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8811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11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11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811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811F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8811F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811F4"/>
    <w:rPr>
      <w:color w:val="954F72"/>
      <w:u w:val="single"/>
    </w:rPr>
  </w:style>
  <w:style w:type="paragraph" w:customStyle="1" w:styleId="msonormal0">
    <w:name w:val="msonormal"/>
    <w:basedOn w:val="a"/>
    <w:rsid w:val="008811F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8811F4"/>
    <w:pPr>
      <w:ind w:left="720"/>
      <w:contextualSpacing/>
    </w:pPr>
  </w:style>
  <w:style w:type="paragraph" w:customStyle="1" w:styleId="xl89">
    <w:name w:val="xl89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811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811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811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881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8811F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811F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811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811F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8811F4"/>
  </w:style>
  <w:style w:type="paragraph" w:styleId="af">
    <w:name w:val="header"/>
    <w:basedOn w:val="a"/>
    <w:link w:val="af0"/>
    <w:uiPriority w:val="99"/>
    <w:unhideWhenUsed/>
    <w:rsid w:val="008811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811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811F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811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811F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811F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811F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811F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811F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811F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8811F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811F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811F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811F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811F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811F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811F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811F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811F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811F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811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811F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811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8811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881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1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11F4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8811F4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811F4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8811F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8811F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8811F4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8811F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8811F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8811F4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8811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11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811F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811F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811F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8811F4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811F4"/>
    <w:rPr>
      <w:color w:val="954F72"/>
      <w:u w:val="single"/>
    </w:rPr>
  </w:style>
  <w:style w:type="paragraph" w:customStyle="1" w:styleId="msonormal0">
    <w:name w:val="msonormal"/>
    <w:basedOn w:val="a"/>
    <w:rsid w:val="008811F4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8811F4"/>
    <w:pPr>
      <w:ind w:left="720"/>
      <w:contextualSpacing/>
    </w:pPr>
  </w:style>
  <w:style w:type="paragraph" w:customStyle="1" w:styleId="xl89">
    <w:name w:val="xl89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8811F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8811F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8811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8811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8811F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8811F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8811F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8811F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8811F4"/>
  </w:style>
  <w:style w:type="paragraph" w:styleId="af">
    <w:name w:val="header"/>
    <w:basedOn w:val="a"/>
    <w:link w:val="af0"/>
    <w:uiPriority w:val="99"/>
    <w:unhideWhenUsed/>
    <w:rsid w:val="008811F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8811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8811F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8811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8811F4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8811F4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8811F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8811F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8811F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8811F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8811F4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8811F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8811F4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8811F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8811F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8811F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8811F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8811F4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8811F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8811F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8811F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8811F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8811F4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8811F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8811F4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8811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7323</Words>
  <Characters>41744</Characters>
  <Application>Microsoft Office Word</Application>
  <DocSecurity>0</DocSecurity>
  <Lines>347</Lines>
  <Paragraphs>97</Paragraphs>
  <ScaleCrop>false</ScaleCrop>
  <Company/>
  <LinksUpToDate>false</LinksUpToDate>
  <CharactersWithSpaces>48970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2026-04-29T11:55:00Z</dcterms:created>
  <dcterms:modified xsi:type="dcterms:W3CDTF">2026-04-29T11:55:00Z</dcterms:modified>
</cp:coreProperties>
</file>